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931" w:rsidRPr="00304D0B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B2931" w:rsidRPr="00304D0B" w:rsidRDefault="003B2931" w:rsidP="003B2931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304D0B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B2931" w:rsidRPr="00304D0B" w:rsidRDefault="003B2931" w:rsidP="003B293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</w:rPr>
      </w:pPr>
      <w:r w:rsidRPr="00304D0B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EA4DCF">
        <w:rPr>
          <w:rFonts w:ascii="GHEA Grapalat" w:hAnsi="GHEA Grapalat" w:cs="Sylfaen"/>
          <w:sz w:val="16"/>
          <w:szCs w:val="16"/>
        </w:rPr>
        <w:t>AMAH-YD-GHAPDzB-</w:t>
      </w:r>
      <w:r w:rsidR="00E976D2">
        <w:rPr>
          <w:rFonts w:ascii="GHEA Grapalat" w:hAnsi="GHEA Grapalat" w:cs="Sylfaen"/>
          <w:sz w:val="16"/>
          <w:szCs w:val="16"/>
        </w:rPr>
        <w:t>22/2</w:t>
      </w:r>
    </w:p>
    <w:p w:rsidR="003B2931" w:rsidRPr="00304D0B" w:rsidRDefault="00EA4DCF" w:rsidP="00BA73C1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«Школа борьбы города Армавир </w:t>
      </w:r>
      <w:proofErr w:type="spellStart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общины </w:t>
      </w:r>
      <w:proofErr w:type="spellStart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  <w:r w:rsidR="00B40D2D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ниже представляет информацию о решении заключения договора в результате процедуры закупки под кодом </w:t>
      </w:r>
      <w:r>
        <w:rPr>
          <w:rFonts w:ascii="GHEA Grapalat" w:hAnsi="GHEA Grapalat" w:cs="Sylfaen"/>
          <w:b/>
          <w:sz w:val="16"/>
          <w:szCs w:val="16"/>
        </w:rPr>
        <w:t>AMAH</w:t>
      </w:r>
      <w:r w:rsidRPr="00EA4DCF">
        <w:rPr>
          <w:rFonts w:ascii="GHEA Grapalat" w:hAnsi="GHEA Grapalat" w:cs="Sylfaen"/>
          <w:b/>
          <w:sz w:val="16"/>
          <w:szCs w:val="16"/>
          <w:lang w:val="ru-RU"/>
        </w:rPr>
        <w:t>-</w:t>
      </w:r>
      <w:r>
        <w:rPr>
          <w:rFonts w:ascii="GHEA Grapalat" w:hAnsi="GHEA Grapalat" w:cs="Sylfaen"/>
          <w:b/>
          <w:sz w:val="16"/>
          <w:szCs w:val="16"/>
        </w:rPr>
        <w:t>YD</w:t>
      </w:r>
      <w:r w:rsidRPr="00EA4DCF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Pr="00EA4DC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E976D2">
        <w:rPr>
          <w:rFonts w:ascii="GHEA Grapalat" w:hAnsi="GHEA Grapalat" w:cs="Sylfaen"/>
          <w:b/>
          <w:sz w:val="16"/>
          <w:szCs w:val="16"/>
          <w:lang w:val="ru-RU"/>
        </w:rPr>
        <w:t>22/2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 xml:space="preserve">, организованной с целью приобретения </w:t>
      </w:r>
      <w:r w:rsidRPr="00EA4DCF">
        <w:rPr>
          <w:rFonts w:ascii="GHEA Grapalat" w:hAnsi="GHEA Grapalat"/>
          <w:b/>
          <w:sz w:val="16"/>
          <w:szCs w:val="16"/>
          <w:lang w:val="ru-RU"/>
        </w:rPr>
        <w:t>Борцовский коврик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="003B2931" w:rsidRPr="00304D0B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4107B6" w:rsidRPr="00304D0B" w:rsidRDefault="003B2931" w:rsidP="00BA73C1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</w:t>
      </w:r>
      <w:r w:rsidR="00B879E6" w:rsidRPr="00B879E6">
        <w:rPr>
          <w:rFonts w:ascii="GHEA Grapalat" w:hAnsi="GHEA Grapalat"/>
          <w:sz w:val="16"/>
          <w:szCs w:val="16"/>
          <w:lang w:val="ru-RU"/>
        </w:rPr>
        <w:t>4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 от </w:t>
      </w:r>
      <w:r w:rsidR="00BA73C1">
        <w:rPr>
          <w:rFonts w:ascii="GHEA Grapalat" w:hAnsi="GHEA Grapalat"/>
          <w:sz w:val="16"/>
          <w:szCs w:val="16"/>
          <w:lang w:val="ru-RU"/>
        </w:rPr>
        <w:t>08 ноября</w:t>
      </w:r>
      <w:r w:rsidR="005733B2" w:rsidRPr="00304D0B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>20</w:t>
      </w:r>
      <w:r w:rsidR="005733B2" w:rsidRPr="00304D0B">
        <w:rPr>
          <w:rFonts w:ascii="GHEA Grapalat" w:hAnsi="GHEA Grapalat"/>
          <w:sz w:val="16"/>
          <w:szCs w:val="16"/>
          <w:lang w:val="ru-RU"/>
        </w:rPr>
        <w:t>2</w:t>
      </w:r>
      <w:r w:rsidR="00B879E6" w:rsidRPr="00B879E6">
        <w:rPr>
          <w:rFonts w:ascii="GHEA Grapalat" w:hAnsi="GHEA Grapalat"/>
          <w:sz w:val="16"/>
          <w:szCs w:val="16"/>
          <w:lang w:val="ru-RU"/>
        </w:rPr>
        <w:t>2</w:t>
      </w:r>
      <w:r w:rsidR="00B40D2D">
        <w:rPr>
          <w:rFonts w:ascii="GHEA Grapalat" w:hAnsi="GHEA Grapalat"/>
          <w:sz w:val="16"/>
          <w:szCs w:val="16"/>
          <w:lang w:val="ru-RU"/>
        </w:rPr>
        <w:t xml:space="preserve"> года</w:t>
      </w:r>
      <w:r w:rsidR="00B40D2D" w:rsidRPr="00B40D2D">
        <w:rPr>
          <w:rFonts w:ascii="GHEA Grapalat" w:hAnsi="GHEA Grapalat"/>
          <w:sz w:val="16"/>
          <w:szCs w:val="16"/>
          <w:lang w:val="ru-RU"/>
        </w:rPr>
        <w:t xml:space="preserve"> </w:t>
      </w:r>
      <w:r w:rsidR="00B40D2D">
        <w:rPr>
          <w:rFonts w:ascii="GHEA Grapalat" w:hAnsi="GHEA Grapalat"/>
          <w:sz w:val="16"/>
          <w:szCs w:val="16"/>
          <w:lang w:val="ru-RU"/>
        </w:rPr>
        <w:t>у</w:t>
      </w:r>
      <w:r w:rsidRPr="00304D0B">
        <w:rPr>
          <w:rFonts w:ascii="GHEA Grapalat" w:hAnsi="GHEA Grapalat"/>
          <w:sz w:val="16"/>
          <w:szCs w:val="16"/>
          <w:lang w:val="ru-RU"/>
        </w:rPr>
        <w:t>тверждены результа</w:t>
      </w:r>
      <w:r w:rsidR="00BA73C1">
        <w:rPr>
          <w:rFonts w:ascii="GHEA Grapalat" w:hAnsi="GHEA Grapalat"/>
          <w:sz w:val="16"/>
          <w:szCs w:val="16"/>
          <w:lang w:val="ru-RU"/>
        </w:rPr>
        <w:t xml:space="preserve">ты оценки соответствия поданных </w:t>
      </w:r>
      <w:bookmarkStart w:id="0" w:name="_GoBack"/>
      <w:bookmarkEnd w:id="0"/>
      <w:r w:rsidRPr="00304D0B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5733B2" w:rsidRPr="00B40D2D" w:rsidRDefault="003902A0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Лот </w:t>
      </w:r>
      <w:r w:rsidR="00B40D2D" w:rsidRPr="00B40D2D">
        <w:rPr>
          <w:rFonts w:ascii="GHEA Grapalat" w:eastAsia="GHEA Grapalat" w:hAnsi="GHEA Grapalat" w:cs="GHEA Grapalat"/>
          <w:sz w:val="16"/>
          <w:szCs w:val="16"/>
          <w:lang w:val="ru-RU"/>
        </w:rPr>
        <w:t>1</w:t>
      </w:r>
    </w:p>
    <w:p w:rsidR="005733B2" w:rsidRPr="00B40D2D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 xml:space="preserve">Предметом закупки является` </w:t>
      </w:r>
      <w:r w:rsidR="00EA4DCF" w:rsidRPr="00E976D2">
        <w:rPr>
          <w:rFonts w:ascii="GHEA Grapalat" w:hAnsi="GHEA Grapalat"/>
          <w:b/>
          <w:sz w:val="16"/>
          <w:szCs w:val="16"/>
          <w:lang w:val="ru-RU"/>
        </w:rPr>
        <w:t>Борцовский коврик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798"/>
        <w:gridCol w:w="2624"/>
        <w:gridCol w:w="1734"/>
        <w:gridCol w:w="2014"/>
        <w:gridCol w:w="1871"/>
      </w:tblGrid>
      <w:tr w:rsidR="005733B2" w:rsidRPr="00304D0B" w:rsidTr="00E976D2">
        <w:trPr>
          <w:trHeight w:val="1602"/>
        </w:trPr>
        <w:tc>
          <w:tcPr>
            <w:tcW w:w="798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62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73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014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18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EA4DCF" w:rsidRPr="00304D0B" w:rsidTr="00EA4DCF">
        <w:tc>
          <w:tcPr>
            <w:tcW w:w="798" w:type="dxa"/>
            <w:vAlign w:val="center"/>
          </w:tcPr>
          <w:p w:rsidR="00EA4DCF" w:rsidRPr="00304D0B" w:rsidRDefault="00E976D2" w:rsidP="00EA4DC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24" w:type="dxa"/>
            <w:vAlign w:val="center"/>
          </w:tcPr>
          <w:p w:rsidR="00EA4DCF" w:rsidRPr="006F6121" w:rsidRDefault="00EA4DCF" w:rsidP="00EA4DC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F6121">
              <w:rPr>
                <w:rFonts w:ascii="GHEA Grapalat" w:hAnsi="GHEA Grapalat"/>
                <w:sz w:val="16"/>
                <w:szCs w:val="16"/>
                <w:lang w:val="hy-AM"/>
              </w:rPr>
              <w:t>ООО Техно Сити</w:t>
            </w:r>
          </w:p>
        </w:tc>
        <w:tc>
          <w:tcPr>
            <w:tcW w:w="1734" w:type="dxa"/>
            <w:vAlign w:val="center"/>
          </w:tcPr>
          <w:p w:rsidR="00EA4DCF" w:rsidRPr="00304D0B" w:rsidRDefault="00EA4DCF" w:rsidP="00EA4DC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304D0B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014" w:type="dxa"/>
            <w:vAlign w:val="center"/>
          </w:tcPr>
          <w:p w:rsidR="00EA4DCF" w:rsidRPr="00304D0B" w:rsidRDefault="00EA4DCF" w:rsidP="00EA4D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71" w:type="dxa"/>
            <w:vAlign w:val="center"/>
          </w:tcPr>
          <w:p w:rsidR="00EA4DCF" w:rsidRPr="00304D0B" w:rsidRDefault="00EA4DCF" w:rsidP="00EA4DCF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5733B2" w:rsidRPr="00304D0B" w:rsidRDefault="005733B2" w:rsidP="005733B2">
      <w:pPr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799"/>
        <w:gridCol w:w="2355"/>
        <w:gridCol w:w="2416"/>
        <w:gridCol w:w="2471"/>
      </w:tblGrid>
      <w:tr w:rsidR="005733B2" w:rsidRPr="00E976D2" w:rsidTr="00EA4DCF">
        <w:tc>
          <w:tcPr>
            <w:tcW w:w="1799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2355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416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304D0B">
              <w:rPr>
                <w:rFonts w:ascii="GHEA Grapalat" w:hAnsi="GHEA Grapalat"/>
                <w:sz w:val="16"/>
                <w:szCs w:val="16"/>
              </w:rPr>
              <w:t>X</w:t>
            </w:r>
            <w:r w:rsidRPr="00304D0B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471" w:type="dxa"/>
            <w:vAlign w:val="center"/>
          </w:tcPr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5733B2" w:rsidRPr="00304D0B" w:rsidRDefault="005733B2" w:rsidP="000B05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304D0B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EA4DCF" w:rsidRPr="00304D0B" w:rsidTr="00F224EE">
        <w:tc>
          <w:tcPr>
            <w:tcW w:w="1799" w:type="dxa"/>
            <w:vAlign w:val="center"/>
          </w:tcPr>
          <w:p w:rsidR="00EA4DCF" w:rsidRPr="00304D0B" w:rsidRDefault="00E976D2" w:rsidP="00EA4DC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55" w:type="dxa"/>
            <w:vAlign w:val="center"/>
          </w:tcPr>
          <w:p w:rsidR="00EA4DCF" w:rsidRPr="006F6121" w:rsidRDefault="00EA4DCF" w:rsidP="00EA4DCF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6F6121">
              <w:rPr>
                <w:rFonts w:ascii="GHEA Grapalat" w:hAnsi="GHEA Grapalat"/>
                <w:sz w:val="16"/>
                <w:szCs w:val="16"/>
                <w:lang w:val="hy-AM"/>
              </w:rPr>
              <w:t>ООО Техно Сити</w:t>
            </w:r>
          </w:p>
        </w:tc>
        <w:tc>
          <w:tcPr>
            <w:tcW w:w="2416" w:type="dxa"/>
            <w:vAlign w:val="center"/>
          </w:tcPr>
          <w:p w:rsidR="00EA4DCF" w:rsidRPr="00304D0B" w:rsidRDefault="00EA4DCF" w:rsidP="00EA4DCF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vAlign w:val="center"/>
          </w:tcPr>
          <w:p w:rsidR="00EA4DCF" w:rsidRPr="006F6121" w:rsidRDefault="00EA4DCF" w:rsidP="00EA4DCF">
            <w:pPr>
              <w:spacing w:after="0"/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6F612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5000000</w:t>
            </w:r>
          </w:p>
        </w:tc>
      </w:tr>
    </w:tbl>
    <w:p w:rsidR="005733B2" w:rsidRPr="00304D0B" w:rsidRDefault="005733B2" w:rsidP="005733B2">
      <w:pPr>
        <w:rPr>
          <w:rFonts w:ascii="GHEA Grapalat" w:hAnsi="GHEA Grapalat"/>
          <w:sz w:val="16"/>
          <w:szCs w:val="16"/>
          <w:lang w:val="ru-RU"/>
        </w:rPr>
      </w:pPr>
      <w:r w:rsidRPr="00304D0B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8A0622" w:rsidRPr="00E976D2" w:rsidRDefault="008A0622" w:rsidP="00EA4DC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В соответствии с </w:t>
      </w:r>
      <w:proofErr w:type="gramStart"/>
      <w:r w:rsidRPr="00F22765">
        <w:rPr>
          <w:rFonts w:ascii="GHEA Grapalat" w:hAnsi="GHEA Grapalat" w:cs="Sylfaen"/>
          <w:sz w:val="16"/>
          <w:szCs w:val="16"/>
          <w:lang w:val="ru-RU"/>
        </w:rPr>
        <w:t>пунктом  1</w:t>
      </w:r>
      <w:proofErr w:type="gramEnd"/>
      <w:r w:rsidRPr="00F22765">
        <w:rPr>
          <w:rFonts w:ascii="GHEA Grapalat" w:hAnsi="GHEA Grapalat" w:cs="Sylfaen"/>
          <w:sz w:val="16"/>
          <w:szCs w:val="16"/>
          <w:lang w:val="ru-RU"/>
        </w:rPr>
        <w:t xml:space="preserve"> статьи 10  закона РА  «О закупках» опубликовать объ</w:t>
      </w:r>
      <w:r>
        <w:rPr>
          <w:rFonts w:ascii="GHEA Grapalat" w:hAnsi="GHEA Grapalat" w:cs="Sylfaen"/>
          <w:sz w:val="16"/>
          <w:szCs w:val="16"/>
          <w:lang w:val="ru-RU"/>
        </w:rPr>
        <w:t xml:space="preserve">явление  о заключении </w:t>
      </w:r>
      <w:r w:rsidRPr="00E976D2">
        <w:rPr>
          <w:rFonts w:ascii="GHEA Grapalat" w:hAnsi="GHEA Grapalat" w:cs="Sylfaen"/>
          <w:sz w:val="16"/>
          <w:szCs w:val="16"/>
          <w:lang w:val="ru-RU"/>
        </w:rPr>
        <w:t>Договора в бюллетене</w:t>
      </w:r>
      <w:r w:rsidR="00E976D2" w:rsidRPr="00E976D2">
        <w:rPr>
          <w:rFonts w:ascii="GHEA Grapalat" w:hAnsi="GHEA Grapalat" w:cs="Sylfaen"/>
          <w:sz w:val="16"/>
          <w:szCs w:val="16"/>
          <w:lang w:val="ru-RU"/>
        </w:rPr>
        <w:t>.</w:t>
      </w:r>
    </w:p>
    <w:p w:rsidR="00E976D2" w:rsidRPr="00BA73C1" w:rsidRDefault="00E976D2" w:rsidP="00EA4DC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E976D2">
        <w:rPr>
          <w:rFonts w:ascii="GHEA Grapalat" w:hAnsi="GHEA Grapalat"/>
          <w:sz w:val="16"/>
          <w:szCs w:val="16"/>
          <w:lang w:val="ru-RU"/>
        </w:rPr>
        <w:t>Согласно пункту 4 статьи 10 Закона РА «О закупках» период бездействия не определяется</w:t>
      </w:r>
      <w:r w:rsidRPr="00E976D2">
        <w:rPr>
          <w:rFonts w:ascii="GHEA Grapalat" w:hAnsi="GHEA Grapalat"/>
          <w:sz w:val="16"/>
          <w:szCs w:val="16"/>
          <w:lang w:val="ru-RU"/>
        </w:rPr>
        <w:t>.</w:t>
      </w:r>
    </w:p>
    <w:p w:rsidR="003B2931" w:rsidRPr="002F7E6A" w:rsidRDefault="003B2931" w:rsidP="003B2931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304D0B">
        <w:rPr>
          <w:rFonts w:ascii="GHEA Grapalat" w:hAnsi="GHEA Grapalat"/>
          <w:spacing w:val="-6"/>
          <w:sz w:val="16"/>
          <w:szCs w:val="16"/>
          <w:lang w:val="ru-RU"/>
        </w:rPr>
        <w:t xml:space="preserve">Для получения дополнительной информации, связанной с настоящим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к секретарю Оценочной комиссии </w:t>
      </w:r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М. </w:t>
      </w:r>
      <w:proofErr w:type="spellStart"/>
      <w:r w:rsidR="008A0622" w:rsidRPr="00072FA8">
        <w:rPr>
          <w:rFonts w:ascii="GHEA Grapalat" w:hAnsi="GHEA Grapalat"/>
          <w:color w:val="000000" w:themeColor="text1"/>
          <w:sz w:val="16"/>
          <w:szCs w:val="16"/>
          <w:lang w:val="ru-RU"/>
        </w:rPr>
        <w:t>Амбарян</w:t>
      </w:r>
      <w:r w:rsidR="002F7E6A"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>у</w:t>
      </w:r>
      <w:proofErr w:type="spellEnd"/>
      <w:r w:rsidR="002F7E6A" w:rsidRPr="00304D0B">
        <w:rPr>
          <w:rFonts w:ascii="GHEA Grapalat" w:hAnsi="GHEA Grapalat"/>
          <w:sz w:val="16"/>
          <w:szCs w:val="16"/>
          <w:lang w:val="ru-RU"/>
        </w:rPr>
        <w:t xml:space="preserve"> </w:t>
      </w:r>
      <w:r w:rsidRPr="00304D0B">
        <w:rPr>
          <w:rFonts w:ascii="GHEA Grapalat" w:hAnsi="GHEA Grapalat"/>
          <w:sz w:val="16"/>
          <w:szCs w:val="16"/>
          <w:lang w:val="ru-RU"/>
        </w:rPr>
        <w:t xml:space="preserve">под кодом </w:t>
      </w:r>
      <w:r w:rsidR="00EA4DCF">
        <w:rPr>
          <w:rFonts w:ascii="GHEA Grapalat" w:hAnsi="GHEA Grapalat" w:cs="Sylfaen"/>
          <w:b/>
          <w:sz w:val="16"/>
          <w:szCs w:val="16"/>
        </w:rPr>
        <w:t>AMAH</w:t>
      </w:r>
      <w:r w:rsidR="00EA4DCF" w:rsidRPr="00EA4DC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EA4DCF">
        <w:rPr>
          <w:rFonts w:ascii="GHEA Grapalat" w:hAnsi="GHEA Grapalat" w:cs="Sylfaen"/>
          <w:b/>
          <w:sz w:val="16"/>
          <w:szCs w:val="16"/>
        </w:rPr>
        <w:t>YD</w:t>
      </w:r>
      <w:r w:rsidR="00EA4DCF" w:rsidRPr="00EA4DCF">
        <w:rPr>
          <w:rFonts w:ascii="GHEA Grapalat" w:hAnsi="GHEA Grapalat" w:cs="Sylfaen"/>
          <w:b/>
          <w:sz w:val="16"/>
          <w:szCs w:val="16"/>
          <w:lang w:val="ru-RU"/>
        </w:rPr>
        <w:t>-</w:t>
      </w:r>
      <w:proofErr w:type="spellStart"/>
      <w:r w:rsidR="00EA4DCF">
        <w:rPr>
          <w:rFonts w:ascii="GHEA Grapalat" w:hAnsi="GHEA Grapalat" w:cs="Sylfaen"/>
          <w:b/>
          <w:sz w:val="16"/>
          <w:szCs w:val="16"/>
        </w:rPr>
        <w:t>GHAPDzB</w:t>
      </w:r>
      <w:proofErr w:type="spellEnd"/>
      <w:r w:rsidR="00EA4DCF" w:rsidRPr="00EA4DCF">
        <w:rPr>
          <w:rFonts w:ascii="GHEA Grapalat" w:hAnsi="GHEA Grapalat" w:cs="Sylfaen"/>
          <w:b/>
          <w:sz w:val="16"/>
          <w:szCs w:val="16"/>
          <w:lang w:val="ru-RU"/>
        </w:rPr>
        <w:t>-</w:t>
      </w:r>
      <w:r w:rsidR="00E976D2">
        <w:rPr>
          <w:rFonts w:ascii="GHEA Grapalat" w:hAnsi="GHEA Grapalat" w:cs="Sylfaen"/>
          <w:b/>
          <w:sz w:val="16"/>
          <w:szCs w:val="16"/>
          <w:lang w:val="ru-RU"/>
        </w:rPr>
        <w:t>22/2</w:t>
      </w:r>
    </w:p>
    <w:p w:rsidR="003B2931" w:rsidRPr="00304D0B" w:rsidRDefault="003B2931" w:rsidP="003B2931">
      <w:pPr>
        <w:pStyle w:val="2"/>
        <w:tabs>
          <w:tab w:val="left" w:pos="900"/>
        </w:tabs>
        <w:spacing w:after="0" w:line="240" w:lineRule="auto"/>
        <w:ind w:firstLine="547"/>
        <w:rPr>
          <w:rFonts w:ascii="GHEA Grapalat" w:hAnsi="GHEA Grapalat" w:cs="Sylfaen"/>
          <w:b/>
          <w:bCs/>
          <w:sz w:val="16"/>
          <w:szCs w:val="16"/>
          <w:lang w:val="ru-RU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Адрес электронной почты </w:t>
      </w:r>
      <w:r w:rsidR="002F7E6A" w:rsidRPr="007E7C15"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  <w:t>armavirmunicipality.procurement@gmail.com</w:t>
      </w:r>
    </w:p>
    <w:p w:rsidR="003B2931" w:rsidRPr="00304D0B" w:rsidRDefault="003B2931" w:rsidP="003B2931">
      <w:pPr>
        <w:pStyle w:val="a5"/>
        <w:spacing w:line="240" w:lineRule="auto"/>
        <w:ind w:firstLine="567"/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</w:pPr>
      <w:r w:rsidRPr="00304D0B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Номер телефона </w:t>
      </w:r>
      <w:r w:rsidRPr="00304D0B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+374</w:t>
      </w:r>
      <w:r w:rsidR="008A0622">
        <w:rPr>
          <w:rFonts w:ascii="GHEA Grapalat" w:hAnsi="GHEA Grapalat"/>
          <w:color w:val="000000" w:themeColor="text1"/>
          <w:sz w:val="16"/>
          <w:szCs w:val="16"/>
          <w:u w:val="single"/>
          <w:lang w:val="af-ZA"/>
        </w:rPr>
        <w:t>55777828</w:t>
      </w:r>
    </w:p>
    <w:p w:rsidR="003B2931" w:rsidRPr="00304D0B" w:rsidRDefault="003B2931" w:rsidP="003B2931">
      <w:pPr>
        <w:pStyle w:val="a5"/>
        <w:widowControl w:val="0"/>
        <w:spacing w:after="160" w:line="240" w:lineRule="auto"/>
        <w:ind w:left="3828" w:firstLine="11"/>
        <w:rPr>
          <w:rFonts w:ascii="GHEA Grapalat" w:hAnsi="GHEA Grapalat"/>
          <w:i/>
          <w:sz w:val="16"/>
          <w:szCs w:val="16"/>
          <w:lang w:val="ru-RU"/>
        </w:rPr>
      </w:pPr>
    </w:p>
    <w:p w:rsidR="004107B6" w:rsidRPr="00304D0B" w:rsidRDefault="003B2931" w:rsidP="002F7E6A">
      <w:pPr>
        <w:pStyle w:val="a5"/>
        <w:widowControl w:val="0"/>
        <w:spacing w:line="240" w:lineRule="auto"/>
        <w:rPr>
          <w:rFonts w:ascii="GHEA Grapalat" w:hAnsi="GHEA Grapalat"/>
          <w:sz w:val="16"/>
          <w:szCs w:val="16"/>
          <w:lang w:val="ru-RU"/>
        </w:rPr>
      </w:pPr>
      <w:proofErr w:type="gramStart"/>
      <w:r w:rsidRPr="00304D0B">
        <w:rPr>
          <w:rFonts w:ascii="GHEA Grapalat" w:hAnsi="GHEA Grapalat"/>
          <w:sz w:val="16"/>
          <w:szCs w:val="16"/>
          <w:lang w:val="ru-RU"/>
        </w:rPr>
        <w:t xml:space="preserve">Заказчик </w:t>
      </w:r>
      <w:r w:rsidR="002F7E6A" w:rsidRPr="00F22765">
        <w:rPr>
          <w:rFonts w:ascii="GHEA Grapalat" w:hAnsi="GHEA Grapalat"/>
          <w:sz w:val="16"/>
          <w:szCs w:val="16"/>
          <w:lang w:val="ru-RU"/>
        </w:rPr>
        <w:t xml:space="preserve"> </w:t>
      </w:r>
      <w:r w:rsidR="00EA4DCF">
        <w:rPr>
          <w:rStyle w:val="a7"/>
          <w:rFonts w:ascii="GHEA Grapalat" w:hAnsi="GHEA Grapalat"/>
          <w:i w:val="0"/>
          <w:sz w:val="16"/>
          <w:szCs w:val="16"/>
          <w:lang w:val="ru-RU"/>
        </w:rPr>
        <w:t>«</w:t>
      </w:r>
      <w:proofErr w:type="gramEnd"/>
      <w:r w:rsidR="00EA4DC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Школа борьбы города Армавир </w:t>
      </w:r>
      <w:proofErr w:type="spellStart"/>
      <w:r w:rsidR="00EA4DCF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="00EA4DC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общины </w:t>
      </w:r>
      <w:proofErr w:type="spellStart"/>
      <w:r w:rsidR="00EA4DCF">
        <w:rPr>
          <w:rStyle w:val="a7"/>
          <w:rFonts w:ascii="GHEA Grapalat" w:hAnsi="GHEA Grapalat"/>
          <w:i w:val="0"/>
          <w:sz w:val="16"/>
          <w:szCs w:val="16"/>
          <w:lang w:val="ru-RU"/>
        </w:rPr>
        <w:t>Армавирской</w:t>
      </w:r>
      <w:proofErr w:type="spellEnd"/>
      <w:r w:rsidR="00EA4DCF">
        <w:rPr>
          <w:rStyle w:val="a7"/>
          <w:rFonts w:ascii="GHEA Grapalat" w:hAnsi="GHEA Grapalat"/>
          <w:i w:val="0"/>
          <w:sz w:val="16"/>
          <w:szCs w:val="16"/>
          <w:lang w:val="ru-RU"/>
        </w:rPr>
        <w:t xml:space="preserve"> области РА» ОНО</w:t>
      </w:r>
    </w:p>
    <w:sectPr w:rsidR="004107B6" w:rsidRPr="00304D0B" w:rsidSect="002F7E6A">
      <w:pgSz w:w="11905" w:h="16837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07B6"/>
    <w:rsid w:val="00072FA8"/>
    <w:rsid w:val="00126237"/>
    <w:rsid w:val="002F7E6A"/>
    <w:rsid w:val="00304D0B"/>
    <w:rsid w:val="003902A0"/>
    <w:rsid w:val="003B2931"/>
    <w:rsid w:val="00405DB5"/>
    <w:rsid w:val="004107B6"/>
    <w:rsid w:val="00476800"/>
    <w:rsid w:val="00545A5B"/>
    <w:rsid w:val="005733B2"/>
    <w:rsid w:val="00612A84"/>
    <w:rsid w:val="008A0622"/>
    <w:rsid w:val="00A54CB9"/>
    <w:rsid w:val="00B40D2D"/>
    <w:rsid w:val="00B879E6"/>
    <w:rsid w:val="00BA73C1"/>
    <w:rsid w:val="00C92197"/>
    <w:rsid w:val="00CA63C7"/>
    <w:rsid w:val="00E42115"/>
    <w:rsid w:val="00E976D2"/>
    <w:rsid w:val="00EA4DCF"/>
    <w:rsid w:val="00F2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9C096D-0628-471F-AC8A-FE3EEE85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26237"/>
  </w:style>
  <w:style w:type="paragraph" w:styleId="3">
    <w:name w:val="heading 3"/>
    <w:basedOn w:val="a"/>
    <w:next w:val="a"/>
    <w:link w:val="30"/>
    <w:qFormat/>
    <w:rsid w:val="003B293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lang w:val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126237"/>
    <w:rPr>
      <w:vertAlign w:val="superscript"/>
    </w:rPr>
  </w:style>
  <w:style w:type="table" w:customStyle="1" w:styleId="a4">
    <w:uiPriority w:val="99"/>
    <w:rsid w:val="0012623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3B2931"/>
    <w:rPr>
      <w:rFonts w:ascii="Times LatArm" w:eastAsia="Times New Roman" w:hAnsi="Times LatArm" w:cs="Times New Roman"/>
      <w:b/>
      <w:sz w:val="28"/>
      <w:lang w:val="ru-RU" w:bidi="ru-RU"/>
    </w:rPr>
  </w:style>
  <w:style w:type="paragraph" w:styleId="a5">
    <w:name w:val="Body Text Indent"/>
    <w:basedOn w:val="a"/>
    <w:link w:val="a6"/>
    <w:uiPriority w:val="99"/>
    <w:unhideWhenUsed/>
    <w:rsid w:val="003B293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B2931"/>
  </w:style>
  <w:style w:type="paragraph" w:styleId="2">
    <w:name w:val="Body Text 2"/>
    <w:basedOn w:val="a"/>
    <w:link w:val="20"/>
    <w:rsid w:val="003B2931"/>
    <w:pPr>
      <w:spacing w:after="120" w:line="480" w:lineRule="auto"/>
    </w:pPr>
    <w:rPr>
      <w:rFonts w:ascii="Times Armenian" w:eastAsia="Times New Roman" w:hAnsi="Times Armenian" w:cs="Times New Roman"/>
      <w:sz w:val="24"/>
    </w:rPr>
  </w:style>
  <w:style w:type="character" w:customStyle="1" w:styleId="20">
    <w:name w:val="Основной текст 2 Знак"/>
    <w:basedOn w:val="a0"/>
    <w:link w:val="2"/>
    <w:rsid w:val="003B2931"/>
    <w:rPr>
      <w:rFonts w:ascii="Times Armenian" w:eastAsia="Times New Roman" w:hAnsi="Times Armenian" w:cs="Times New Roman"/>
      <w:sz w:val="24"/>
    </w:rPr>
  </w:style>
  <w:style w:type="character" w:styleId="a7">
    <w:name w:val="Emphasis"/>
    <w:basedOn w:val="a0"/>
    <w:qFormat/>
    <w:rsid w:val="00B40D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0E4A5-9834-4D6E-88F7-16D39F170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18</cp:revision>
  <cp:lastPrinted>2020-10-08T10:20:00Z</cp:lastPrinted>
  <dcterms:created xsi:type="dcterms:W3CDTF">2019-10-24T12:49:00Z</dcterms:created>
  <dcterms:modified xsi:type="dcterms:W3CDTF">2022-11-09T08:53:00Z</dcterms:modified>
  <cp:category/>
</cp:coreProperties>
</file>